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9D9C15" w14:textId="77777777" w:rsidR="00783FBA" w:rsidRDefault="00783FBA" w:rsidP="00783FBA">
      <w:r>
        <w:t>C2C CC</w:t>
      </w:r>
    </w:p>
    <w:p w14:paraId="73DAC585" w14:textId="14E42A56" w:rsidR="00565EF6" w:rsidRDefault="00565EF6" w:rsidP="00FF4515">
      <w:pPr>
        <w:pStyle w:val="Overskrift1"/>
      </w:pPr>
      <w:r w:rsidRPr="00565EF6">
        <w:t>Signaturfortælling om Thyborøn</w:t>
      </w:r>
      <w:r w:rsidR="00481978">
        <w:t xml:space="preserve"> By og Havn</w:t>
      </w:r>
    </w:p>
    <w:p w14:paraId="1038DFFD" w14:textId="4B0A15AD" w:rsidR="00B5046A" w:rsidRPr="00B5046A" w:rsidRDefault="00B5046A" w:rsidP="00B5046A">
      <w:pPr>
        <w:rPr>
          <w:i/>
        </w:rPr>
      </w:pPr>
      <w:r w:rsidRPr="00B5046A">
        <w:rPr>
          <w:i/>
        </w:rPr>
        <w:t>Endeligt godkendt</w:t>
      </w:r>
      <w:r w:rsidR="00EA50A8">
        <w:rPr>
          <w:i/>
        </w:rPr>
        <w:t xml:space="preserve"> 080818</w:t>
      </w:r>
      <w:bookmarkStart w:id="0" w:name="_GoBack"/>
      <w:bookmarkEnd w:id="0"/>
    </w:p>
    <w:p w14:paraId="2AD87362" w14:textId="77777777" w:rsidR="00565EF6" w:rsidRDefault="00565EF6"/>
    <w:p w14:paraId="4CCF3803" w14:textId="69ECC628" w:rsidR="00163D95" w:rsidRDefault="00163D95">
      <w:r>
        <w:t xml:space="preserve">Thyborøn er placeret yderst ude på spidsen af Harboøre Tange. Med Vesterhavet på den ene side, Limfjorden på den anden, og overgangen mellem hav og fjord på den tredje. En </w:t>
      </w:r>
      <w:r w:rsidR="007F0144">
        <w:t>by med</w:t>
      </w:r>
      <w:r>
        <w:t xml:space="preserve"> 2.000 indbyggere. Placeringen er ideel i forhold til fiskeri i Vesterhavet og Nordsøen, og byens havn er da også en af Danmarks største fiskerihavne. Thyborøn er imidlertid også stedet, der samler næsten alle Danmarks klimaudfordringer på ét sted. </w:t>
      </w:r>
      <w:r w:rsidR="00A15E07">
        <w:t>D</w:t>
      </w:r>
      <w:r>
        <w:t xml:space="preserve">e langsigtede </w:t>
      </w:r>
      <w:r w:rsidR="00A15E07">
        <w:t xml:space="preserve">såvel </w:t>
      </w:r>
      <w:r>
        <w:t>som de kortsigtede.</w:t>
      </w:r>
    </w:p>
    <w:p w14:paraId="44A4BAE2" w14:textId="77777777" w:rsidR="004C0D92" w:rsidRDefault="004C0D92"/>
    <w:p w14:paraId="7EA24A3D" w14:textId="77777777" w:rsidR="00687218" w:rsidRDefault="00687218" w:rsidP="003B0934"/>
    <w:p w14:paraId="3306F3B5" w14:textId="77777777" w:rsidR="00687218" w:rsidRDefault="00687218" w:rsidP="002237F6">
      <w:pPr>
        <w:pStyle w:val="Overskrift3"/>
      </w:pPr>
      <w:r>
        <w:t>Nedbør og højtstående grundvand</w:t>
      </w:r>
    </w:p>
    <w:p w14:paraId="2CC02FCF" w14:textId="77777777" w:rsidR="003B0934" w:rsidRDefault="003B0934" w:rsidP="003B0934">
      <w:r>
        <w:t>Jorden under Thyborøn er mættet med vand. En stor del af bye</w:t>
      </w:r>
      <w:r w:rsidR="00103512">
        <w:t>n er bygget på opfyldte våd</w:t>
      </w:r>
      <w:r>
        <w:t>områder, og byen mangler de naturlige muligheder for</w:t>
      </w:r>
      <w:r w:rsidR="00257324">
        <w:t>,</w:t>
      </w:r>
      <w:r>
        <w:t xml:space="preserve"> </w:t>
      </w:r>
      <w:r w:rsidR="00FE0005">
        <w:t>at nedbør kan sive ned og forsvinde.</w:t>
      </w:r>
    </w:p>
    <w:p w14:paraId="63F6F5DC" w14:textId="77777777" w:rsidR="003B0934" w:rsidRDefault="003B0934" w:rsidP="003B0934"/>
    <w:p w14:paraId="1442D4B6" w14:textId="0556FF88" w:rsidR="003E0294" w:rsidRDefault="00103512">
      <w:r>
        <w:t xml:space="preserve">Gennem årene er </w:t>
      </w:r>
      <w:r w:rsidR="00F70D44">
        <w:t>g</w:t>
      </w:r>
      <w:r>
        <w:t>rundvandet steget under byen</w:t>
      </w:r>
      <w:r w:rsidR="00060FF5">
        <w:t>. E</w:t>
      </w:r>
      <w:r w:rsidR="003B0934">
        <w:t xml:space="preserve">fterhånden </w:t>
      </w:r>
      <w:r w:rsidR="00060FF5">
        <w:t xml:space="preserve">står det </w:t>
      </w:r>
      <w:r>
        <w:t>så højt</w:t>
      </w:r>
      <w:r w:rsidR="00C52085">
        <w:t>, at</w:t>
      </w:r>
      <w:r>
        <w:t xml:space="preserve"> </w:t>
      </w:r>
      <w:r w:rsidR="003B0934">
        <w:t>efter et kraftigt regnvejr kan</w:t>
      </w:r>
      <w:r w:rsidR="00C52085">
        <w:t xml:space="preserve"> </w:t>
      </w:r>
      <w:r w:rsidR="00783FBA">
        <w:t xml:space="preserve">vandet </w:t>
      </w:r>
      <w:r w:rsidR="003B0934">
        <w:t xml:space="preserve">være kun </w:t>
      </w:r>
      <w:r w:rsidR="00F70D44">
        <w:t>é</w:t>
      </w:r>
      <w:r w:rsidR="003B0934">
        <w:t>t spadestik væk</w:t>
      </w:r>
      <w:r w:rsidR="0071054A">
        <w:t xml:space="preserve"> i dele af </w:t>
      </w:r>
      <w:r w:rsidR="00A447F9">
        <w:t>byen</w:t>
      </w:r>
      <w:r w:rsidR="00F70D44">
        <w:t xml:space="preserve">. Af samme grund er nyere huse </w:t>
      </w:r>
      <w:r w:rsidR="009A4636">
        <w:t>i Thy</w:t>
      </w:r>
      <w:r w:rsidR="00F70D44">
        <w:t xml:space="preserve">borøn </w:t>
      </w:r>
      <w:r w:rsidR="00A447F9">
        <w:t>bygget</w:t>
      </w:r>
      <w:r w:rsidR="00F70D44">
        <w:t xml:space="preserve"> </w:t>
      </w:r>
      <w:r>
        <w:t>uden kælder, og</w:t>
      </w:r>
      <w:r w:rsidR="00F70D44">
        <w:t xml:space="preserve"> i</w:t>
      </w:r>
      <w:r w:rsidR="009A4636">
        <w:t xml:space="preserve"> de ældre huse trænger grundvandet ind i kældrene. </w:t>
      </w:r>
    </w:p>
    <w:p w14:paraId="62E71126" w14:textId="77777777" w:rsidR="0071054A" w:rsidRDefault="0071054A"/>
    <w:p w14:paraId="5589C023" w14:textId="7B69E2BE" w:rsidR="0071054A" w:rsidRDefault="0054440C">
      <w:r w:rsidRPr="0054440C">
        <w:t xml:space="preserve">Når </w:t>
      </w:r>
      <w:r w:rsidR="007D7FEE">
        <w:t>r</w:t>
      </w:r>
      <w:r w:rsidRPr="0054440C">
        <w:t xml:space="preserve">egn og smeltet sne </w:t>
      </w:r>
      <w:r w:rsidR="007D7FEE">
        <w:t xml:space="preserve">ikke </w:t>
      </w:r>
      <w:r w:rsidR="0016774F">
        <w:t xml:space="preserve">kan </w:t>
      </w:r>
      <w:r w:rsidRPr="0054440C">
        <w:t>sive ned,</w:t>
      </w:r>
      <w:r w:rsidR="007D7FEE">
        <w:t xml:space="preserve"> </w:t>
      </w:r>
      <w:r w:rsidR="0016774F">
        <w:t xml:space="preserve">samler det sig i stedet i den sydlige endee af byen, og herfra må det pumpes væk. Det sker efter behov og årligt sendes der omkring </w:t>
      </w:r>
      <w:r w:rsidR="0071054A" w:rsidRPr="0054440C">
        <w:t>en mio. m</w:t>
      </w:r>
      <w:r w:rsidR="0071054A" w:rsidRPr="0054440C">
        <w:rPr>
          <w:vertAlign w:val="superscript"/>
        </w:rPr>
        <w:t>3</w:t>
      </w:r>
      <w:r w:rsidR="0071054A" w:rsidRPr="0054440C">
        <w:t xml:space="preserve"> vand fra Thyborøn ud i Limfjorden.</w:t>
      </w:r>
    </w:p>
    <w:p w14:paraId="209CD6AF" w14:textId="77777777" w:rsidR="00F70D44" w:rsidRDefault="00F70D44"/>
    <w:p w14:paraId="3BE4B47E" w14:textId="77777777" w:rsidR="00332E03" w:rsidRDefault="004543F6">
      <w:r>
        <w:t>Udsigten til mere nedbør i fremtiden og d</w:t>
      </w:r>
      <w:r w:rsidR="00332E03">
        <w:t>et stigende grundva</w:t>
      </w:r>
      <w:r>
        <w:t>nd er to store</w:t>
      </w:r>
      <w:r w:rsidR="00691B0D">
        <w:t xml:space="preserve"> </w:t>
      </w:r>
      <w:r w:rsidR="002F7F68">
        <w:t>udfordringer i</w:t>
      </w:r>
      <w:r w:rsidR="00691B0D">
        <w:t xml:space="preserve"> sig </w:t>
      </w:r>
      <w:r w:rsidR="00060FF5">
        <w:t xml:space="preserve">selv. </w:t>
      </w:r>
      <w:r w:rsidR="00691B0D">
        <w:t xml:space="preserve">Imidlertid er </w:t>
      </w:r>
      <w:r w:rsidR="007F0144">
        <w:t>det i</w:t>
      </w:r>
      <w:r w:rsidR="00332E03">
        <w:t xml:space="preserve"> samspil med en række andre faktorer, </w:t>
      </w:r>
      <w:r w:rsidR="008857DC">
        <w:t>grundvandet</w:t>
      </w:r>
      <w:r>
        <w:t xml:space="preserve"> og nedbøren</w:t>
      </w:r>
      <w:r w:rsidR="008857DC">
        <w:t xml:space="preserve"> </w:t>
      </w:r>
      <w:r w:rsidR="00C52085">
        <w:t xml:space="preserve">for alvor bliver </w:t>
      </w:r>
      <w:r w:rsidR="00332E03">
        <w:t>et problem for Thyborøn.</w:t>
      </w:r>
    </w:p>
    <w:p w14:paraId="4FED1319" w14:textId="77777777" w:rsidR="00691B0D" w:rsidRDefault="00691B0D"/>
    <w:p w14:paraId="5502914E" w14:textId="77777777" w:rsidR="002237F6" w:rsidRDefault="002237F6"/>
    <w:p w14:paraId="5E8D3467" w14:textId="77777777" w:rsidR="002237F6" w:rsidRDefault="002237F6" w:rsidP="002237F6">
      <w:pPr>
        <w:pStyle w:val="Overskrift3"/>
      </w:pPr>
      <w:r>
        <w:t>Havets pres og ustabil undergrund</w:t>
      </w:r>
    </w:p>
    <w:p w14:paraId="6A202FCD" w14:textId="0BA52BD0" w:rsidR="007B4167" w:rsidRDefault="00BC3CE9">
      <w:r>
        <w:t xml:space="preserve">En af de faktorer </w:t>
      </w:r>
      <w:r w:rsidR="00D458CF">
        <w:t xml:space="preserve">er havet. På den smalle </w:t>
      </w:r>
      <w:r w:rsidR="00C52085">
        <w:t xml:space="preserve">landtange med hav på tre sider </w:t>
      </w:r>
      <w:r w:rsidR="00D458CF">
        <w:t>presser havvandet på undergr</w:t>
      </w:r>
      <w:r>
        <w:t xml:space="preserve">unden og dermed på grundvandet. </w:t>
      </w:r>
      <w:r w:rsidR="0071054A">
        <w:t xml:space="preserve">Det kan bl.a. ses af, at grundvandsspejlet under Thyborøn står skråt. Jo længere væk fra kysten, des dybere skal der graves for at nå det ferske grundvand. Samtidigt er erfaringen, at </w:t>
      </w:r>
      <w:r w:rsidR="00D458CF">
        <w:t xml:space="preserve">grundvandet i Thyborøn </w:t>
      </w:r>
      <w:r w:rsidR="00A15E07">
        <w:t xml:space="preserve">stiger </w:t>
      </w:r>
      <w:r w:rsidR="00D458CF">
        <w:t>yderligere</w:t>
      </w:r>
      <w:r w:rsidR="00A15E07" w:rsidRPr="00A15E07">
        <w:t xml:space="preserve"> </w:t>
      </w:r>
      <w:r w:rsidR="00A15E07">
        <w:t>efter en storm</w:t>
      </w:r>
      <w:r w:rsidR="00D458CF">
        <w:t xml:space="preserve">. Sammenhængen er ikke </w:t>
      </w:r>
      <w:r w:rsidR="007F0144">
        <w:t>klarlagt</w:t>
      </w:r>
      <w:r w:rsidR="00D458CF">
        <w:t xml:space="preserve"> fuldt ud</w:t>
      </w:r>
      <w:r w:rsidR="008674E2">
        <w:t xml:space="preserve"> endnu, men den er der.</w:t>
      </w:r>
      <w:r w:rsidR="0071054A">
        <w:t xml:space="preserve"> Havvandet presser på grundvandet nedefra.</w:t>
      </w:r>
    </w:p>
    <w:p w14:paraId="6FD6CA40" w14:textId="77777777" w:rsidR="00691B0D" w:rsidRDefault="00691B0D"/>
    <w:p w14:paraId="1E19DFFB" w14:textId="77777777" w:rsidR="00FE0005" w:rsidRDefault="00BC3CE9">
      <w:r>
        <w:t>En anden faktor er u</w:t>
      </w:r>
      <w:r w:rsidR="004A39BF">
        <w:t xml:space="preserve">ndergrunden. Den er ikke </w:t>
      </w:r>
      <w:r w:rsidR="00332E03">
        <w:t>stabil.</w:t>
      </w:r>
      <w:r w:rsidR="004A39BF">
        <w:t xml:space="preserve"> Dele af byen</w:t>
      </w:r>
      <w:r w:rsidR="008674E2">
        <w:t xml:space="preserve"> synker med</w:t>
      </w:r>
      <w:r w:rsidR="00737682">
        <w:t xml:space="preserve"> helt op til én cm om år</w:t>
      </w:r>
      <w:r w:rsidR="00FE0005">
        <w:t>et. Det kan ses meget konkret på byens havn. En kaj, der en gang var en lang</w:t>
      </w:r>
      <w:r w:rsidR="00880AD5">
        <w:t xml:space="preserve"> og ubrudt linje, har i dag et brud</w:t>
      </w:r>
      <w:r w:rsidR="00FE0005">
        <w:t>, hvor forskellen er omkring en halv meter.</w:t>
      </w:r>
    </w:p>
    <w:p w14:paraId="61B254DB" w14:textId="77777777" w:rsidR="00FE0005" w:rsidRDefault="00FE0005"/>
    <w:p w14:paraId="116E4A00" w14:textId="34090AA4" w:rsidR="00691B0D" w:rsidRDefault="00C52085">
      <w:r>
        <w:t>I</w:t>
      </w:r>
      <w:r w:rsidR="0084177F">
        <w:t xml:space="preserve">midlertid </w:t>
      </w:r>
      <w:r>
        <w:t xml:space="preserve">er det under jorden, </w:t>
      </w:r>
      <w:r w:rsidR="00D919D7">
        <w:t>bevægelserne i undergrunden</w:t>
      </w:r>
      <w:r w:rsidR="00737682">
        <w:t xml:space="preserve"> for alvor skaber problemer</w:t>
      </w:r>
      <w:r w:rsidR="00060FF5">
        <w:t>. Her</w:t>
      </w:r>
      <w:r w:rsidR="00DB4AD6">
        <w:t xml:space="preserve"> skubber de, i al ubemærkethed, til byens kloakrør. </w:t>
      </w:r>
      <w:r w:rsidR="00894B9A">
        <w:t>Det ændrer hældningen på rørene, så kl</w:t>
      </w:r>
      <w:r>
        <w:t>oakvandet ikke ledes væk, og</w:t>
      </w:r>
      <w:r w:rsidR="00894B9A">
        <w:t xml:space="preserve"> får rørene til at knække. </w:t>
      </w:r>
      <w:r>
        <w:t xml:space="preserve">Skader, som er dyre at udbedre, og </w:t>
      </w:r>
      <w:r w:rsidR="00894B9A">
        <w:t>et</w:t>
      </w:r>
      <w:r w:rsidR="00D919D7">
        <w:t xml:space="preserve"> knækket kloakrør omgivet af grundvand</w:t>
      </w:r>
      <w:r w:rsidR="00894B9A">
        <w:t xml:space="preserve"> forurener. Desuden </w:t>
      </w:r>
      <w:r w:rsidR="00D919D7">
        <w:t xml:space="preserve">kommer </w:t>
      </w:r>
      <w:r>
        <w:t>det knækkede rør</w:t>
      </w:r>
      <w:r w:rsidR="00894B9A">
        <w:t xml:space="preserve"> n</w:t>
      </w:r>
      <w:r w:rsidR="00D919D7">
        <w:t>emt til at fungere som et drænrør</w:t>
      </w:r>
      <w:r>
        <w:t xml:space="preserve">, der </w:t>
      </w:r>
      <w:r w:rsidR="00894B9A">
        <w:t>sender grundvandet ind i kloak</w:t>
      </w:r>
      <w:r w:rsidR="00691B0D">
        <w:t xml:space="preserve">systemet og </w:t>
      </w:r>
      <w:r w:rsidR="005267A9">
        <w:t xml:space="preserve">dermed </w:t>
      </w:r>
      <w:r w:rsidR="0016774F">
        <w:t xml:space="preserve">belaster </w:t>
      </w:r>
      <w:r w:rsidR="00413E93" w:rsidRPr="0016774F">
        <w:t>kommunens</w:t>
      </w:r>
      <w:r w:rsidR="00691B0D">
        <w:t xml:space="preserve"> rensningsanlæg.</w:t>
      </w:r>
      <w:r w:rsidR="00413E93">
        <w:t xml:space="preserve"> </w:t>
      </w:r>
    </w:p>
    <w:p w14:paraId="4F199FD1" w14:textId="77777777" w:rsidR="00691B0D" w:rsidRDefault="00691B0D"/>
    <w:p w14:paraId="2514E926" w14:textId="77777777" w:rsidR="002237F6" w:rsidRDefault="002237F6" w:rsidP="002237F6">
      <w:pPr>
        <w:pStyle w:val="Overskrift3"/>
      </w:pPr>
    </w:p>
    <w:p w14:paraId="2E411093" w14:textId="77777777" w:rsidR="002237F6" w:rsidRDefault="00FF4515" w:rsidP="002237F6">
      <w:pPr>
        <w:pStyle w:val="Overskrift3"/>
      </w:pPr>
      <w:r>
        <w:t>Fra slemt til værre</w:t>
      </w:r>
    </w:p>
    <w:p w14:paraId="1125B2F8" w14:textId="77777777" w:rsidR="00103512" w:rsidRDefault="00880AD5">
      <w:r>
        <w:t>Alt dette er</w:t>
      </w:r>
      <w:r w:rsidR="002237F6">
        <w:t xml:space="preserve"> ikke nyt i Thyborøn</w:t>
      </w:r>
      <w:r w:rsidR="00C52085">
        <w:t xml:space="preserve"> og </w:t>
      </w:r>
      <w:r w:rsidR="002237F6">
        <w:t>bliver allerede imødegået. Vand kan</w:t>
      </w:r>
      <w:r>
        <w:t xml:space="preserve"> pumpes væk, n</w:t>
      </w:r>
      <w:r w:rsidR="000161AF">
        <w:t>år det står på overfladen. Fugtmætte</w:t>
      </w:r>
      <w:r>
        <w:t xml:space="preserve">t jord kan drænes. </w:t>
      </w:r>
      <w:r w:rsidR="00DE0D34">
        <w:t xml:space="preserve">Kloakrør i farezonen kan lægges om eller skiftes. </w:t>
      </w:r>
      <w:r w:rsidR="0084177F">
        <w:t>Men det kræver en næsten løbende indsats, og det er dyrt.</w:t>
      </w:r>
    </w:p>
    <w:p w14:paraId="6E4F8638" w14:textId="77777777" w:rsidR="00FF4515" w:rsidRDefault="00FF4515"/>
    <w:p w14:paraId="7BDD0009" w14:textId="5A8E7831" w:rsidR="00FF4515" w:rsidRDefault="00C52085" w:rsidP="00FF4515">
      <w:r>
        <w:lastRenderedPageBreak/>
        <w:t>D</w:t>
      </w:r>
      <w:r w:rsidR="00FF4515">
        <w:t xml:space="preserve">et er </w:t>
      </w:r>
      <w:r>
        <w:t xml:space="preserve">dog </w:t>
      </w:r>
      <w:r w:rsidR="00FF4515">
        <w:t>klimafora</w:t>
      </w:r>
      <w:r>
        <w:t>ndringernes følgevirkninger, som</w:t>
      </w:r>
      <w:r w:rsidR="00FF4515">
        <w:t xml:space="preserve"> for alvor sætter Thyborøn under pres. Flere storme og mere blæst vil presse havvandet hårdere mod kysten og kan få grundvandet til at stige yderligere i fremtiden. Det samme vil en opvarmning af havet; det får havvandet til at udvide sig og dermed øge det konstante pres på kysten og undergrunden. Mere nedbør vil betyde mere vand til den i forvejen fugtmættede jord og kan skabe egentlige oversvømmelser. </w:t>
      </w:r>
    </w:p>
    <w:p w14:paraId="68575679" w14:textId="77777777" w:rsidR="00FF4515" w:rsidRDefault="00FF4515" w:rsidP="00FF4515"/>
    <w:p w14:paraId="799D4DE0" w14:textId="26A5E165" w:rsidR="00FF4515" w:rsidRDefault="00FF4515" w:rsidP="00FF4515">
      <w:r>
        <w:t>Det spørgs</w:t>
      </w:r>
      <w:r w:rsidR="00C52085">
        <w:t>mål, Thyborøn står over for, er: H</w:t>
      </w:r>
      <w:r>
        <w:t>vilken</w:t>
      </w:r>
      <w:r w:rsidR="00C52085">
        <w:t xml:space="preserve"> indsats </w:t>
      </w:r>
      <w:r>
        <w:t>er den rigtige på både kort og lang sigt? Hvad skal gøres</w:t>
      </w:r>
      <w:r w:rsidR="00C52085">
        <w:t xml:space="preserve"> for at afhjælpe de aktuelle udfordringer? Og hvordan kan der bygges videre </w:t>
      </w:r>
      <w:r>
        <w:t>på indsatsen, når klimaforandringerne slår mere og mere igennem?</w:t>
      </w:r>
    </w:p>
    <w:p w14:paraId="22C17620" w14:textId="77777777" w:rsidR="00FF4515" w:rsidRDefault="00FF4515" w:rsidP="00FF4515"/>
    <w:p w14:paraId="72DD64E4" w14:textId="77777777" w:rsidR="00FF4515" w:rsidRDefault="00FF4515" w:rsidP="00FF4515">
      <w:r>
        <w:t>Det er spørgsmål</w:t>
      </w:r>
      <w:r w:rsidR="00C7305A">
        <w:t xml:space="preserve"> som disse</w:t>
      </w:r>
      <w:r>
        <w:t>, der løfter problemet med grundvandet i Thyborøn fra en lokal indsats til at være en del af Region Midtjyllands flerårige klimasatsning Coast to Coast Climate Challenge, C2C CC. For de fleste af udfordringerne i Thyborøn er ikke unikke for området. De kan genfindes, mere eller mindre udtalt, andre steder i regionen, i resten af landet, i Europa og globalt.</w:t>
      </w:r>
    </w:p>
    <w:p w14:paraId="327472AB" w14:textId="77777777" w:rsidR="00FF4515" w:rsidRDefault="00FF4515" w:rsidP="00FF4515"/>
    <w:p w14:paraId="385FDD11" w14:textId="77777777" w:rsidR="00FF4515" w:rsidRDefault="00FF4515"/>
    <w:p w14:paraId="50B0B1F0" w14:textId="77777777" w:rsidR="002F7F68" w:rsidRDefault="002F7F68"/>
    <w:p w14:paraId="25A71915" w14:textId="77777777" w:rsidR="002F7F68" w:rsidRDefault="002F7F68" w:rsidP="002F7F68">
      <w:r>
        <w:t>Evt. særskilt boks:</w:t>
      </w:r>
    </w:p>
    <w:p w14:paraId="167A0CC1" w14:textId="77777777" w:rsidR="00FF4515" w:rsidRDefault="00FF4515" w:rsidP="00FF4515">
      <w:pPr>
        <w:pStyle w:val="Overskrift3"/>
      </w:pPr>
      <w:r>
        <w:t>Indsatsen i Thyborøn</w:t>
      </w:r>
    </w:p>
    <w:p w14:paraId="6347FE96" w14:textId="466B11FB" w:rsidR="00FF4515" w:rsidRDefault="00FF4515">
      <w:r>
        <w:t xml:space="preserve">Første fase i indsatsen i Thyborøn er at kortlægge </w:t>
      </w:r>
      <w:r w:rsidR="0054440C">
        <w:t>de forskellige problemområd</w:t>
      </w:r>
      <w:r>
        <w:t xml:space="preserve">er. Det sker </w:t>
      </w:r>
      <w:r w:rsidR="000244CE">
        <w:t xml:space="preserve">gennem en indsamling og bearbejdning af </w:t>
      </w:r>
      <w:r>
        <w:t xml:space="preserve">forskellige </w:t>
      </w:r>
      <w:r w:rsidR="000244CE">
        <w:t>data.</w:t>
      </w:r>
      <w:r w:rsidR="002237F6">
        <w:t xml:space="preserve"> </w:t>
      </w:r>
    </w:p>
    <w:p w14:paraId="5BFE9C5A" w14:textId="77777777" w:rsidR="00FF4515" w:rsidRDefault="00FF4515"/>
    <w:p w14:paraId="51C11D0F" w14:textId="77777777" w:rsidR="000244CE" w:rsidRDefault="00FF4515">
      <w:pPr>
        <w:rPr>
          <w:strike/>
        </w:rPr>
      </w:pPr>
      <w:r>
        <w:t>Rund</w:t>
      </w:r>
      <w:r w:rsidR="00A15E07">
        <w:t>t</w:t>
      </w:r>
      <w:r>
        <w:t xml:space="preserve"> om i byen står en række karakteristiske </w:t>
      </w:r>
      <w:r w:rsidR="004F540E">
        <w:t xml:space="preserve">radarreflektorer. </w:t>
      </w:r>
      <w:r w:rsidR="00894B9A">
        <w:t xml:space="preserve">En række satellitmålinger skal registrere jordens bevægelser </w:t>
      </w:r>
      <w:r w:rsidR="0054440C">
        <w:t xml:space="preserve">i Thyborøn </w:t>
      </w:r>
      <w:r w:rsidR="00894B9A">
        <w:t xml:space="preserve">med millimeters nøjagtighed. </w:t>
      </w:r>
      <w:r w:rsidR="0054440C">
        <w:t xml:space="preserve">Målingerne kan </w:t>
      </w:r>
      <w:r w:rsidR="00894B9A">
        <w:t xml:space="preserve">hjælpe til at indkredse, hvor </w:t>
      </w:r>
      <w:r w:rsidR="004F540E">
        <w:t xml:space="preserve">og hvornår </w:t>
      </w:r>
      <w:r w:rsidR="00894B9A">
        <w:t>det e</w:t>
      </w:r>
      <w:r w:rsidR="004F540E">
        <w:t>r nødvendigt at skifte kloakrør på grund af jordens bevægelser.</w:t>
      </w:r>
    </w:p>
    <w:p w14:paraId="7884A5A8" w14:textId="77777777" w:rsidR="000244CE" w:rsidRDefault="000244CE">
      <w:pPr>
        <w:rPr>
          <w:strike/>
        </w:rPr>
      </w:pPr>
    </w:p>
    <w:p w14:paraId="13D41CBD" w14:textId="5B44D910" w:rsidR="00FF4515" w:rsidRDefault="004F540E">
      <w:r w:rsidRPr="009C60C8">
        <w:t xml:space="preserve">Grundvandsstanden bliver overvåget løbende gennem et net af målinger for at kunne </w:t>
      </w:r>
      <w:r w:rsidR="000244CE" w:rsidRPr="009C60C8">
        <w:t>sætte pumpe</w:t>
      </w:r>
      <w:r w:rsidR="00413E93" w:rsidRPr="009C60C8">
        <w:t>aktiviteten</w:t>
      </w:r>
      <w:r w:rsidR="000244CE" w:rsidRPr="009C60C8">
        <w:t xml:space="preserve"> ind i tide</w:t>
      </w:r>
      <w:r w:rsidR="009C60C8">
        <w:t>.</w:t>
      </w:r>
    </w:p>
    <w:p w14:paraId="4B5F3821" w14:textId="77777777" w:rsidR="00FF4515" w:rsidRDefault="00FF4515"/>
    <w:p w14:paraId="1EF9300B" w14:textId="7176B3F8" w:rsidR="002F7F68" w:rsidRDefault="002F7F68">
      <w:r w:rsidRPr="009C60C8">
        <w:t xml:space="preserve">For at få et overblik over, hvordan de forskellige faktorer og tiltag fungerer sammen, er der </w:t>
      </w:r>
      <w:r w:rsidR="002B0564" w:rsidRPr="009C60C8">
        <w:t xml:space="preserve">ved at blive </w:t>
      </w:r>
      <w:r w:rsidRPr="009C60C8">
        <w:t>udviklet en dynamisk klimamodel for Thyborøn. Modellen gør det muligt at simulere forskellige situationer. Hvilken betydning vil en kanal til dræning af grundvandet hav</w:t>
      </w:r>
      <w:r w:rsidR="00C7305A" w:rsidRPr="009C60C8">
        <w:t xml:space="preserve">e? </w:t>
      </w:r>
      <w:r w:rsidRPr="009C60C8">
        <w:t>Hvad sker der, hvis der pumpes mere vand væk? Hvilken indflydelse har et skybrud? Modellen kan opdateres løbende og udvides med nye funktioner efter behov.</w:t>
      </w:r>
    </w:p>
    <w:p w14:paraId="58B4D89B" w14:textId="77777777" w:rsidR="002F7F68" w:rsidRDefault="002F7F68"/>
    <w:p w14:paraId="2CE69E82" w14:textId="77777777" w:rsidR="00FF4515" w:rsidRDefault="00FF4515"/>
    <w:p w14:paraId="265B9FCB" w14:textId="77777777" w:rsidR="00FF4515" w:rsidRDefault="00FF4515"/>
    <w:p w14:paraId="240DFBED" w14:textId="77777777" w:rsidR="000A6E7F" w:rsidRDefault="000A6E7F">
      <w:r>
        <w:t>Særskilt boks:</w:t>
      </w:r>
    </w:p>
    <w:p w14:paraId="47866A05" w14:textId="77777777" w:rsidR="002F7F68" w:rsidRDefault="002F7F68" w:rsidP="002F7F68">
      <w:pPr>
        <w:pStyle w:val="Overskrift3"/>
      </w:pPr>
      <w:r>
        <w:t>Ustabil undergrund</w:t>
      </w:r>
    </w:p>
    <w:p w14:paraId="0A9E2121" w14:textId="77777777" w:rsidR="00933F12" w:rsidRDefault="007D7FEE">
      <w:r>
        <w:t>En u</w:t>
      </w:r>
      <w:r w:rsidR="000A6E7F">
        <w:t xml:space="preserve">ndergrund, </w:t>
      </w:r>
      <w:r w:rsidR="00933F12">
        <w:t>som bliver mere og mere fugtig,</w:t>
      </w:r>
      <w:r w:rsidR="000A6E7F">
        <w:t xml:space="preserve"> kan være et udbredt problem i mange </w:t>
      </w:r>
      <w:r>
        <w:t xml:space="preserve">af de </w:t>
      </w:r>
      <w:r w:rsidR="000A6E7F">
        <w:t>bye</w:t>
      </w:r>
      <w:r w:rsidR="00933F12">
        <w:t>r, der</w:t>
      </w:r>
      <w:r w:rsidR="008902B5">
        <w:t xml:space="preserve"> ligger ved kysten. Ofte er byens havn gennem tide</w:t>
      </w:r>
      <w:r w:rsidR="00933F12">
        <w:t xml:space="preserve">n blevet mere og mere udbygget: </w:t>
      </w:r>
      <w:r w:rsidR="008902B5">
        <w:t>Der er skabt plads til nye bygninger og anlæg ved at fylde op på havneområdet</w:t>
      </w:r>
      <w:r w:rsidR="00933F12">
        <w:t xml:space="preserve">, så havnen og byen er vokset </w:t>
      </w:r>
      <w:r w:rsidR="00806E6E">
        <w:t>ud i vandet.</w:t>
      </w:r>
      <w:r w:rsidR="008902B5">
        <w:t xml:space="preserve"> </w:t>
      </w:r>
    </w:p>
    <w:p w14:paraId="6F69A442" w14:textId="77777777" w:rsidR="00933F12" w:rsidRDefault="00933F12"/>
    <w:p w14:paraId="42CF7DCC" w14:textId="77777777" w:rsidR="008902B5" w:rsidRDefault="00933F12">
      <w:r>
        <w:t>M</w:t>
      </w:r>
      <w:r w:rsidR="008902B5">
        <w:t>ed stigende grundvand og et øget pres fra havet kan det være vanskeligt at holde disse områder tørre og stabile, og de kan opleve sætningsproblemer i stil med dem, som C2C CC-projektet i Thyborøn fokuserer på. Især de ældre opfyldninger</w:t>
      </w:r>
      <w:r w:rsidR="00C7305A">
        <w:t xml:space="preserve"> kan være gennemført </w:t>
      </w:r>
      <w:r w:rsidR="008902B5">
        <w:t>på en sådan måde, at de ikk</w:t>
      </w:r>
      <w:r w:rsidR="00806E6E">
        <w:t>e har den nødvendige stabilitet i forhold til klimaændringernes følgevirkninger.</w:t>
      </w:r>
    </w:p>
    <w:p w14:paraId="2D19E4D6" w14:textId="77777777" w:rsidR="00933F12" w:rsidRDefault="00933F12"/>
    <w:p w14:paraId="556CA488" w14:textId="77777777" w:rsidR="0054440C" w:rsidRDefault="0054440C">
      <w:r>
        <w:t xml:space="preserve">Det er </w:t>
      </w:r>
      <w:r w:rsidR="002F7F68">
        <w:t>eksempelvis tilfældet</w:t>
      </w:r>
      <w:r>
        <w:t xml:space="preserve"> med havnen i Lemvig, hvor dele af området synker år for år.</w:t>
      </w:r>
    </w:p>
    <w:p w14:paraId="43F0D77D" w14:textId="77777777" w:rsidR="0054440C" w:rsidRDefault="0054440C"/>
    <w:p w14:paraId="0987A756" w14:textId="77777777" w:rsidR="00933F12" w:rsidRDefault="00933F12"/>
    <w:p w14:paraId="342B4850" w14:textId="7B4826A2" w:rsidR="00C7305A" w:rsidRDefault="00C7305A" w:rsidP="009C60C8">
      <w:pPr>
        <w:tabs>
          <w:tab w:val="clear" w:pos="7371"/>
        </w:tabs>
        <w:rPr>
          <w:rFonts w:asciiTheme="minorHAnsi" w:eastAsia="Calibri" w:hAnsiTheme="minorHAnsi"/>
          <w:b/>
          <w:i/>
        </w:rPr>
      </w:pPr>
    </w:p>
    <w:p w14:paraId="7B81F622" w14:textId="77777777" w:rsidR="00DC5275" w:rsidRDefault="007F0144" w:rsidP="007F0144">
      <w:pPr>
        <w:pStyle w:val="Overskrift2"/>
      </w:pPr>
      <w:r>
        <w:t>Faktaboks:</w:t>
      </w:r>
    </w:p>
    <w:p w14:paraId="43CC64B9" w14:textId="77777777" w:rsidR="007F0144" w:rsidRDefault="007F0144"/>
    <w:p w14:paraId="1340D61E" w14:textId="77777777" w:rsidR="004D25EE" w:rsidRDefault="00DC5275">
      <w:r>
        <w:t>Udfordringen i Thyborøn</w:t>
      </w:r>
    </w:p>
    <w:p w14:paraId="3962E642" w14:textId="77777777" w:rsidR="00DC5275" w:rsidRDefault="00DC5275" w:rsidP="007F0144">
      <w:pPr>
        <w:pStyle w:val="Listeafsnit"/>
        <w:numPr>
          <w:ilvl w:val="0"/>
          <w:numId w:val="5"/>
        </w:numPr>
      </w:pPr>
      <w:r>
        <w:t>Jor</w:t>
      </w:r>
      <w:r w:rsidR="004543F6">
        <w:t xml:space="preserve">den under byen er gennemfugtet og kan ikke tage imod de yderligere vandmængder, som forventes i fremtiden. </w:t>
      </w:r>
      <w:r>
        <w:t>Grundvandet står højt og ned</w:t>
      </w:r>
      <w:r w:rsidR="00DE0D34">
        <w:t>børen har svært ved at løbe væk. Jorden under byen hælder svagt mod syd, og det får vandet til at bevæge sig i den retning.</w:t>
      </w:r>
    </w:p>
    <w:p w14:paraId="22285602" w14:textId="77777777" w:rsidR="00DC5275" w:rsidRDefault="00DC5275"/>
    <w:p w14:paraId="00785103" w14:textId="77777777" w:rsidR="00DC5275" w:rsidRDefault="00DC5275" w:rsidP="007F0144">
      <w:pPr>
        <w:pStyle w:val="Listeafsnit"/>
        <w:numPr>
          <w:ilvl w:val="0"/>
          <w:numId w:val="5"/>
        </w:numPr>
      </w:pPr>
      <w:r>
        <w:t xml:space="preserve">Undergrunden er ustabil. Dele af området synker med op til en </w:t>
      </w:r>
      <w:r w:rsidR="008077ED">
        <w:t>cm om</w:t>
      </w:r>
      <w:r>
        <w:t xml:space="preserve"> året. Det ødelægger bl.a. byens kloakrør.</w:t>
      </w:r>
    </w:p>
    <w:p w14:paraId="22C8A21B" w14:textId="77777777" w:rsidR="00DC5275" w:rsidRDefault="00DC5275"/>
    <w:p w14:paraId="05FF9A43" w14:textId="77777777" w:rsidR="00DC5275" w:rsidRDefault="00DC5275" w:rsidP="007F0144">
      <w:pPr>
        <w:pStyle w:val="Listeafsnit"/>
        <w:numPr>
          <w:ilvl w:val="0"/>
          <w:numId w:val="5"/>
        </w:numPr>
      </w:pPr>
      <w:r>
        <w:t xml:space="preserve">Thyborøn er omgivet af hav på tre sider, og ved storme presser havet </w:t>
      </w:r>
      <w:r w:rsidR="00DB4AD6">
        <w:t xml:space="preserve">på kysten og skubber </w:t>
      </w:r>
      <w:r>
        <w:t>grundvandet yderligere op. Højere vandstand i havet og flere storme kan presse grundvandet yderligere.</w:t>
      </w:r>
    </w:p>
    <w:p w14:paraId="39CDC103" w14:textId="77777777" w:rsidR="00A02786" w:rsidRDefault="00A02786" w:rsidP="00A02786">
      <w:pPr>
        <w:ind w:left="360"/>
      </w:pPr>
    </w:p>
    <w:p w14:paraId="257268EB" w14:textId="77777777" w:rsidR="00A02786" w:rsidRDefault="00A02786" w:rsidP="00A02786">
      <w:pPr>
        <w:pStyle w:val="Listeafsnit"/>
        <w:numPr>
          <w:ilvl w:val="0"/>
          <w:numId w:val="0"/>
        </w:numPr>
        <w:ind w:left="720"/>
      </w:pPr>
    </w:p>
    <w:p w14:paraId="312FD2D8" w14:textId="77777777" w:rsidR="00BC2A41" w:rsidRDefault="00096904" w:rsidP="00BC2A41">
      <w:r>
        <w:t>Hvad kan der gøres?</w:t>
      </w:r>
    </w:p>
    <w:p w14:paraId="12B86949" w14:textId="77777777" w:rsidR="00473C89" w:rsidRDefault="00473C89" w:rsidP="007F0144">
      <w:pPr>
        <w:pStyle w:val="Listeafsnit"/>
        <w:numPr>
          <w:ilvl w:val="0"/>
          <w:numId w:val="6"/>
        </w:numPr>
      </w:pPr>
      <w:r>
        <w:t>Satellitmålinger, som reg</w:t>
      </w:r>
      <w:r w:rsidR="00096904">
        <w:t xml:space="preserve">istrerer jordens bevægelser, </w:t>
      </w:r>
      <w:r w:rsidR="002F7F68">
        <w:t>kan målrette</w:t>
      </w:r>
      <w:r>
        <w:t xml:space="preserve"> </w:t>
      </w:r>
      <w:r w:rsidR="00096904">
        <w:t xml:space="preserve">og dermed begrænse </w:t>
      </w:r>
      <w:r>
        <w:t>udskiftningen af kloakrør og hjælpe med at forudsige lokale oversvømmelser</w:t>
      </w:r>
      <w:r w:rsidR="00870947">
        <w:t>.</w:t>
      </w:r>
    </w:p>
    <w:p w14:paraId="47ABCD91" w14:textId="77777777" w:rsidR="00473C89" w:rsidRDefault="00473C89" w:rsidP="00BC2A41"/>
    <w:p w14:paraId="24FA086C" w14:textId="77777777" w:rsidR="00473C89" w:rsidRDefault="00473C89" w:rsidP="007F0144">
      <w:pPr>
        <w:pStyle w:val="Listeafsnit"/>
        <w:numPr>
          <w:ilvl w:val="0"/>
          <w:numId w:val="6"/>
        </w:numPr>
      </w:pPr>
      <w:r>
        <w:t xml:space="preserve">En række målestationer i området skal følge bevægelserne i grundvandet og sammenholde dem med f.eks. vejrdata for </w:t>
      </w:r>
      <w:r w:rsidR="007F0144">
        <w:t>at finde</w:t>
      </w:r>
      <w:r>
        <w:t xml:space="preserve"> sammenhængen mellem havets og grundvandets bevægelser</w:t>
      </w:r>
      <w:r w:rsidR="00870947">
        <w:t>.</w:t>
      </w:r>
    </w:p>
    <w:p w14:paraId="2721DB6C" w14:textId="77777777" w:rsidR="00202975" w:rsidRDefault="00202975" w:rsidP="00202975"/>
    <w:p w14:paraId="58EB7CF3" w14:textId="77777777" w:rsidR="00DE0D34" w:rsidRDefault="00DE0D34" w:rsidP="007F0144">
      <w:pPr>
        <w:pStyle w:val="Listeafsnit"/>
      </w:pPr>
      <w:r>
        <w:t>Den fugtmættede jord kan drænes</w:t>
      </w:r>
      <w:r w:rsidR="00562FC8">
        <w:t xml:space="preserve">. </w:t>
      </w:r>
      <w:r w:rsidR="00202975">
        <w:t>Men</w:t>
      </w:r>
      <w:r w:rsidR="00277817">
        <w:t xml:space="preserve"> </w:t>
      </w:r>
      <w:r w:rsidR="002F7F68">
        <w:t>en dræning</w:t>
      </w:r>
      <w:r w:rsidR="00202975">
        <w:t xml:space="preserve"> </w:t>
      </w:r>
      <w:r w:rsidR="00096904">
        <w:t xml:space="preserve">kan forstærke </w:t>
      </w:r>
      <w:r w:rsidR="00562FC8">
        <w:t xml:space="preserve">havvandets pres på grundvandet. </w:t>
      </w:r>
      <w:r w:rsidR="00886BD9">
        <w:t xml:space="preserve">Og </w:t>
      </w:r>
      <w:r w:rsidR="008077ED">
        <w:t xml:space="preserve">det kræver energi at </w:t>
      </w:r>
      <w:r w:rsidR="00886BD9">
        <w:t>pumpe det lavtliggende vand væk</w:t>
      </w:r>
      <w:r w:rsidR="008077ED">
        <w:t>.</w:t>
      </w:r>
    </w:p>
    <w:p w14:paraId="5D255164" w14:textId="77777777" w:rsidR="00096904" w:rsidRDefault="00096904" w:rsidP="00096904">
      <w:pPr>
        <w:pStyle w:val="Listeafsnit"/>
        <w:numPr>
          <w:ilvl w:val="0"/>
          <w:numId w:val="0"/>
        </w:numPr>
        <w:ind w:left="720"/>
      </w:pPr>
    </w:p>
    <w:p w14:paraId="7BB03E5E" w14:textId="77777777" w:rsidR="00096904" w:rsidRDefault="00096904" w:rsidP="00AC15ED">
      <w:pPr>
        <w:pStyle w:val="Listeafsnit"/>
      </w:pPr>
      <w:r>
        <w:t>De nuværende kloakledninger skal aflastes. Mere af nedbøren skal samles og håndteres på overfladen</w:t>
      </w:r>
      <w:r w:rsidR="00AC15ED">
        <w:t>, for eksempel i opsamlingsbassiner. Her skal det</w:t>
      </w:r>
      <w:r>
        <w:t xml:space="preserve"> højtstående grundvand </w:t>
      </w:r>
      <w:r w:rsidR="00AC15ED">
        <w:t>også ledes hen gennem kanaler og lign.</w:t>
      </w:r>
    </w:p>
    <w:p w14:paraId="3355A292" w14:textId="77777777" w:rsidR="00AC15ED" w:rsidRDefault="00AC15ED" w:rsidP="00AC15ED">
      <w:pPr>
        <w:pStyle w:val="Listeafsnit"/>
        <w:numPr>
          <w:ilvl w:val="0"/>
          <w:numId w:val="0"/>
        </w:numPr>
        <w:ind w:left="720"/>
      </w:pPr>
    </w:p>
    <w:p w14:paraId="774A8FC8" w14:textId="77777777" w:rsidR="00AC15ED" w:rsidRDefault="00AC15ED" w:rsidP="00AC15ED">
      <w:pPr>
        <w:pStyle w:val="Listeafsnit"/>
      </w:pPr>
      <w:r>
        <w:t>Overfladevandet skal udnyttes. Det kan være til rekreative formål, til udvikling af nye naturområder eller erhvervsmæssigt</w:t>
      </w:r>
      <w:r w:rsidR="00C7305A">
        <w:t>.</w:t>
      </w:r>
    </w:p>
    <w:p w14:paraId="027AD635" w14:textId="77777777" w:rsidR="00AC15ED" w:rsidRDefault="00AC15ED" w:rsidP="00AC15ED">
      <w:pPr>
        <w:pStyle w:val="Listeafsnit"/>
        <w:numPr>
          <w:ilvl w:val="0"/>
          <w:numId w:val="0"/>
        </w:numPr>
        <w:ind w:left="720"/>
      </w:pPr>
    </w:p>
    <w:p w14:paraId="3D786E1F" w14:textId="77777777" w:rsidR="00AC15ED" w:rsidRDefault="00AC15ED" w:rsidP="00BC2A41"/>
    <w:p w14:paraId="50255DF3" w14:textId="77777777" w:rsidR="00AC15ED" w:rsidRDefault="007F0144" w:rsidP="002F7F68">
      <w:r>
        <w:t>Hvad er perspektiverne?</w:t>
      </w:r>
    </w:p>
    <w:p w14:paraId="44921715" w14:textId="77777777" w:rsidR="007F0144" w:rsidRDefault="007F0144" w:rsidP="007F0144">
      <w:pPr>
        <w:pStyle w:val="Listeafsnit"/>
      </w:pPr>
      <w:r>
        <w:t>Viden om samspillet mellem havvand, grundvand og vejret kan få stor betydning for arbejdet med klimatilpasningen andre steder</w:t>
      </w:r>
      <w:r w:rsidR="00886BD9">
        <w:t xml:space="preserve"> i verden</w:t>
      </w:r>
      <w:r>
        <w:t>.</w:t>
      </w:r>
    </w:p>
    <w:p w14:paraId="338C585F" w14:textId="77777777" w:rsidR="008077ED" w:rsidRDefault="008077ED" w:rsidP="00AC15ED"/>
    <w:p w14:paraId="2A2702E3" w14:textId="77777777" w:rsidR="008077ED" w:rsidRDefault="00886BD9" w:rsidP="008077ED">
      <w:pPr>
        <w:pStyle w:val="Listeafsnit"/>
      </w:pPr>
      <w:r>
        <w:t xml:space="preserve">Metoden til at overvåge landjordens </w:t>
      </w:r>
      <w:r w:rsidR="008077ED">
        <w:t>bevægelser er</w:t>
      </w:r>
      <w:r>
        <w:t xml:space="preserve"> helt ny og kan blive </w:t>
      </w:r>
      <w:r w:rsidR="00502C39">
        <w:t xml:space="preserve">et </w:t>
      </w:r>
      <w:r>
        <w:t>nyt forskningsområde me</w:t>
      </w:r>
      <w:r w:rsidR="00502C39">
        <w:t>d</w:t>
      </w:r>
      <w:r>
        <w:t xml:space="preserve"> </w:t>
      </w:r>
      <w:r w:rsidR="008077ED">
        <w:t>et efter</w:t>
      </w:r>
      <w:r>
        <w:t>følgende erhv</w:t>
      </w:r>
      <w:r w:rsidR="00502C39">
        <w:t>e</w:t>
      </w:r>
      <w:r>
        <w:t>rvspotentiale</w:t>
      </w:r>
      <w:r w:rsidR="008077ED">
        <w:t>.</w:t>
      </w:r>
      <w:r w:rsidR="008077ED">
        <w:br/>
      </w:r>
    </w:p>
    <w:p w14:paraId="35A69828" w14:textId="77777777" w:rsidR="002F7F68" w:rsidRDefault="008077ED" w:rsidP="007A3C68">
      <w:pPr>
        <w:pStyle w:val="Listeafsnit"/>
      </w:pPr>
      <w:r>
        <w:t>En styret udskiftning af de mest udsatte kloakrør kan</w:t>
      </w:r>
      <w:r w:rsidR="002F7F68">
        <w:t xml:space="preserve"> gøre vedligeholdelsen af kloaknettet billigere.</w:t>
      </w:r>
    </w:p>
    <w:p w14:paraId="5327FA44" w14:textId="77777777" w:rsidR="007A3C68" w:rsidRDefault="007A3C68" w:rsidP="002F7F68">
      <w:pPr>
        <w:ind w:left="360"/>
      </w:pPr>
    </w:p>
    <w:p w14:paraId="3FB8E456" w14:textId="77777777" w:rsidR="007A3C68" w:rsidRDefault="007A3C68" w:rsidP="007A3C68"/>
    <w:sectPr w:rsidR="007A3C6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AFE7E" w14:textId="77777777" w:rsidR="005B6C7E" w:rsidRDefault="005B6C7E" w:rsidP="007F0144">
      <w:r>
        <w:separator/>
      </w:r>
    </w:p>
  </w:endnote>
  <w:endnote w:type="continuationSeparator" w:id="0">
    <w:p w14:paraId="12222CDC" w14:textId="77777777" w:rsidR="005B6C7E" w:rsidRDefault="005B6C7E" w:rsidP="007F0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095541"/>
      <w:docPartObj>
        <w:docPartGallery w:val="Page Numbers (Bottom of Page)"/>
        <w:docPartUnique/>
      </w:docPartObj>
    </w:sdtPr>
    <w:sdtEndPr/>
    <w:sdtContent>
      <w:p w14:paraId="74D89DFD" w14:textId="77777777" w:rsidR="00806E6E" w:rsidRDefault="00806E6E">
        <w:pPr>
          <w:pStyle w:val="Sidefod"/>
          <w:jc w:val="center"/>
        </w:pPr>
        <w:r>
          <w:t>[</w:t>
        </w:r>
        <w:r>
          <w:fldChar w:fldCharType="begin"/>
        </w:r>
        <w:r>
          <w:instrText>PAGE   \* MERGEFORMAT</w:instrText>
        </w:r>
        <w:r>
          <w:fldChar w:fldCharType="separate"/>
        </w:r>
        <w:r w:rsidR="00EA50A8">
          <w:rPr>
            <w:noProof/>
          </w:rPr>
          <w:t>1</w:t>
        </w:r>
        <w:r>
          <w:fldChar w:fldCharType="end"/>
        </w:r>
        <w:r>
          <w:t>]</w:t>
        </w:r>
      </w:p>
    </w:sdtContent>
  </w:sdt>
  <w:p w14:paraId="3531D97D" w14:textId="69E5BB41" w:rsidR="007F0144" w:rsidRPr="007F0144" w:rsidRDefault="00806E6E">
    <w:pPr>
      <w:pStyle w:val="Sidefod"/>
      <w:rPr>
        <w:i/>
        <w:sz w:val="18"/>
        <w:szCs w:val="18"/>
      </w:rPr>
    </w:pPr>
    <w:r w:rsidRPr="007F0144">
      <w:rPr>
        <w:i/>
        <w:sz w:val="18"/>
        <w:szCs w:val="18"/>
      </w:rPr>
      <w:t>Signaturfortæl</w:t>
    </w:r>
    <w:r w:rsidR="00811CE8">
      <w:rPr>
        <w:i/>
        <w:sz w:val="18"/>
        <w:szCs w:val="18"/>
      </w:rPr>
      <w:t xml:space="preserve">ling om Thyborøn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0F9DF" w14:textId="77777777" w:rsidR="005B6C7E" w:rsidRDefault="005B6C7E" w:rsidP="007F0144">
      <w:r>
        <w:separator/>
      </w:r>
    </w:p>
  </w:footnote>
  <w:footnote w:type="continuationSeparator" w:id="0">
    <w:p w14:paraId="22C01899" w14:textId="77777777" w:rsidR="005B6C7E" w:rsidRDefault="005B6C7E" w:rsidP="007F01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F194A"/>
    <w:multiLevelType w:val="hybridMultilevel"/>
    <w:tmpl w:val="BF5CB724"/>
    <w:lvl w:ilvl="0" w:tplc="ABA8E252">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4A64C0D"/>
    <w:multiLevelType w:val="hybridMultilevel"/>
    <w:tmpl w:val="8B944B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38DD2E2C"/>
    <w:multiLevelType w:val="hybridMultilevel"/>
    <w:tmpl w:val="F5962836"/>
    <w:lvl w:ilvl="0" w:tplc="2584AAFA">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57ED5939"/>
    <w:multiLevelType w:val="hybridMultilevel"/>
    <w:tmpl w:val="716226BA"/>
    <w:lvl w:ilvl="0" w:tplc="15801F9E">
      <w:start w:val="1"/>
      <w:numFmt w:val="bullet"/>
      <w:pStyle w:val="Listeafsni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64555B53"/>
    <w:multiLevelType w:val="hybridMultilevel"/>
    <w:tmpl w:val="769E04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6E7F5333"/>
    <w:multiLevelType w:val="hybridMultilevel"/>
    <w:tmpl w:val="515EE6AA"/>
    <w:lvl w:ilvl="0" w:tplc="FB7676FC">
      <w:start w:val="1"/>
      <w:numFmt w:val="decimal"/>
      <w:lvlText w:val="%1."/>
      <w:lvlJc w:val="left"/>
      <w:pPr>
        <w:ind w:left="720" w:hanging="360"/>
      </w:pPr>
      <w:rPr>
        <w:rFonts w:hint="default"/>
      </w:rPr>
    </w:lvl>
    <w:lvl w:ilvl="1" w:tplc="04060001">
      <w:start w:val="1"/>
      <w:numFmt w:val="bullet"/>
      <w:lvlText w:val=""/>
      <w:lvlJc w:val="left"/>
      <w:pPr>
        <w:ind w:left="1440" w:hanging="360"/>
      </w:pPr>
      <w:rPr>
        <w:rFonts w:ascii="Symbol" w:hAnsi="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75046266"/>
    <w:multiLevelType w:val="hybridMultilevel"/>
    <w:tmpl w:val="7B62D5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2"/>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2D3"/>
    <w:rsid w:val="00005BEF"/>
    <w:rsid w:val="00006BA0"/>
    <w:rsid w:val="000161AF"/>
    <w:rsid w:val="000244CE"/>
    <w:rsid w:val="00060FF5"/>
    <w:rsid w:val="00096904"/>
    <w:rsid w:val="000A31B3"/>
    <w:rsid w:val="000A6E7F"/>
    <w:rsid w:val="000D00B8"/>
    <w:rsid w:val="000F099E"/>
    <w:rsid w:val="00103512"/>
    <w:rsid w:val="00110C48"/>
    <w:rsid w:val="001367BD"/>
    <w:rsid w:val="00154618"/>
    <w:rsid w:val="00163D95"/>
    <w:rsid w:val="0016774F"/>
    <w:rsid w:val="001758E6"/>
    <w:rsid w:val="0019011C"/>
    <w:rsid w:val="001946DA"/>
    <w:rsid w:val="001A5CFD"/>
    <w:rsid w:val="001A7240"/>
    <w:rsid w:val="001C17E6"/>
    <w:rsid w:val="001C51B1"/>
    <w:rsid w:val="001D279D"/>
    <w:rsid w:val="001E27EF"/>
    <w:rsid w:val="00202975"/>
    <w:rsid w:val="002131DD"/>
    <w:rsid w:val="00213C14"/>
    <w:rsid w:val="002237F6"/>
    <w:rsid w:val="002335CD"/>
    <w:rsid w:val="00251C04"/>
    <w:rsid w:val="00257324"/>
    <w:rsid w:val="0026453F"/>
    <w:rsid w:val="00277817"/>
    <w:rsid w:val="002B0564"/>
    <w:rsid w:val="002E50FA"/>
    <w:rsid w:val="002F7F68"/>
    <w:rsid w:val="0030560F"/>
    <w:rsid w:val="00332E03"/>
    <w:rsid w:val="00344844"/>
    <w:rsid w:val="0036527E"/>
    <w:rsid w:val="0037544A"/>
    <w:rsid w:val="00392FBF"/>
    <w:rsid w:val="003B0934"/>
    <w:rsid w:val="003D4AF2"/>
    <w:rsid w:val="003E0294"/>
    <w:rsid w:val="00413E93"/>
    <w:rsid w:val="0044037B"/>
    <w:rsid w:val="004419C2"/>
    <w:rsid w:val="00445B4F"/>
    <w:rsid w:val="004543F6"/>
    <w:rsid w:val="00473C89"/>
    <w:rsid w:val="00481978"/>
    <w:rsid w:val="004A1C3D"/>
    <w:rsid w:val="004A39BF"/>
    <w:rsid w:val="004A5F2D"/>
    <w:rsid w:val="004C0D92"/>
    <w:rsid w:val="004C243D"/>
    <w:rsid w:val="004D04DE"/>
    <w:rsid w:val="004D1041"/>
    <w:rsid w:val="004D25EE"/>
    <w:rsid w:val="004E17C0"/>
    <w:rsid w:val="004F1D57"/>
    <w:rsid w:val="004F540E"/>
    <w:rsid w:val="004F7BD9"/>
    <w:rsid w:val="00502C39"/>
    <w:rsid w:val="00510292"/>
    <w:rsid w:val="005267A9"/>
    <w:rsid w:val="005328DB"/>
    <w:rsid w:val="0054440C"/>
    <w:rsid w:val="0054623A"/>
    <w:rsid w:val="00562FC8"/>
    <w:rsid w:val="00565EF6"/>
    <w:rsid w:val="005849D9"/>
    <w:rsid w:val="005B4F02"/>
    <w:rsid w:val="005B6C7E"/>
    <w:rsid w:val="005B71D8"/>
    <w:rsid w:val="005D65E3"/>
    <w:rsid w:val="005D6D28"/>
    <w:rsid w:val="00613D9E"/>
    <w:rsid w:val="00642A4B"/>
    <w:rsid w:val="00652AD1"/>
    <w:rsid w:val="006631FA"/>
    <w:rsid w:val="00687218"/>
    <w:rsid w:val="00691B0D"/>
    <w:rsid w:val="0069202F"/>
    <w:rsid w:val="006A3184"/>
    <w:rsid w:val="006D59FB"/>
    <w:rsid w:val="006F02EB"/>
    <w:rsid w:val="00707E81"/>
    <w:rsid w:val="0071054A"/>
    <w:rsid w:val="00710585"/>
    <w:rsid w:val="00713AC2"/>
    <w:rsid w:val="007166F4"/>
    <w:rsid w:val="00724230"/>
    <w:rsid w:val="007370FE"/>
    <w:rsid w:val="00737682"/>
    <w:rsid w:val="007511FF"/>
    <w:rsid w:val="0078241E"/>
    <w:rsid w:val="00783FBA"/>
    <w:rsid w:val="00785F05"/>
    <w:rsid w:val="007A3C68"/>
    <w:rsid w:val="007B4167"/>
    <w:rsid w:val="007C5EF1"/>
    <w:rsid w:val="007C65C2"/>
    <w:rsid w:val="007D4E7F"/>
    <w:rsid w:val="007D7FEE"/>
    <w:rsid w:val="007F0144"/>
    <w:rsid w:val="007F3402"/>
    <w:rsid w:val="00806E6E"/>
    <w:rsid w:val="008077ED"/>
    <w:rsid w:val="00811CE8"/>
    <w:rsid w:val="008150C6"/>
    <w:rsid w:val="00840198"/>
    <w:rsid w:val="0084177F"/>
    <w:rsid w:val="008674E2"/>
    <w:rsid w:val="00870947"/>
    <w:rsid w:val="00880AD5"/>
    <w:rsid w:val="008857DC"/>
    <w:rsid w:val="00886BD9"/>
    <w:rsid w:val="00887C21"/>
    <w:rsid w:val="008902B5"/>
    <w:rsid w:val="008920ED"/>
    <w:rsid w:val="00894B9A"/>
    <w:rsid w:val="008A769A"/>
    <w:rsid w:val="008E3709"/>
    <w:rsid w:val="008F3CA8"/>
    <w:rsid w:val="00903194"/>
    <w:rsid w:val="0092362F"/>
    <w:rsid w:val="00933A4C"/>
    <w:rsid w:val="00933F12"/>
    <w:rsid w:val="00957F79"/>
    <w:rsid w:val="00991157"/>
    <w:rsid w:val="0099190C"/>
    <w:rsid w:val="009A4636"/>
    <w:rsid w:val="009C60C8"/>
    <w:rsid w:val="009C630C"/>
    <w:rsid w:val="00A02786"/>
    <w:rsid w:val="00A0297D"/>
    <w:rsid w:val="00A15E07"/>
    <w:rsid w:val="00A2416D"/>
    <w:rsid w:val="00A4185E"/>
    <w:rsid w:val="00A447F9"/>
    <w:rsid w:val="00A62104"/>
    <w:rsid w:val="00A7144A"/>
    <w:rsid w:val="00A806B8"/>
    <w:rsid w:val="00AB650C"/>
    <w:rsid w:val="00AC15ED"/>
    <w:rsid w:val="00AC3E19"/>
    <w:rsid w:val="00AC6C2B"/>
    <w:rsid w:val="00AD66A6"/>
    <w:rsid w:val="00AE7759"/>
    <w:rsid w:val="00B06025"/>
    <w:rsid w:val="00B162D3"/>
    <w:rsid w:val="00B169D1"/>
    <w:rsid w:val="00B262EC"/>
    <w:rsid w:val="00B2661D"/>
    <w:rsid w:val="00B35967"/>
    <w:rsid w:val="00B5046A"/>
    <w:rsid w:val="00B839A6"/>
    <w:rsid w:val="00BC2A41"/>
    <w:rsid w:val="00BC3CE9"/>
    <w:rsid w:val="00C07798"/>
    <w:rsid w:val="00C517E1"/>
    <w:rsid w:val="00C52085"/>
    <w:rsid w:val="00C52974"/>
    <w:rsid w:val="00C7305A"/>
    <w:rsid w:val="00C7706B"/>
    <w:rsid w:val="00C84EDE"/>
    <w:rsid w:val="00C92750"/>
    <w:rsid w:val="00CB4F2B"/>
    <w:rsid w:val="00CD79FB"/>
    <w:rsid w:val="00CE6EAE"/>
    <w:rsid w:val="00D27895"/>
    <w:rsid w:val="00D458CF"/>
    <w:rsid w:val="00D90433"/>
    <w:rsid w:val="00D919D7"/>
    <w:rsid w:val="00D96497"/>
    <w:rsid w:val="00D967B1"/>
    <w:rsid w:val="00DB4AD6"/>
    <w:rsid w:val="00DC321E"/>
    <w:rsid w:val="00DC5275"/>
    <w:rsid w:val="00DE0D34"/>
    <w:rsid w:val="00DE2DC3"/>
    <w:rsid w:val="00E01316"/>
    <w:rsid w:val="00E126BF"/>
    <w:rsid w:val="00E20B94"/>
    <w:rsid w:val="00E2383E"/>
    <w:rsid w:val="00E669E5"/>
    <w:rsid w:val="00E97E6D"/>
    <w:rsid w:val="00EA50A8"/>
    <w:rsid w:val="00EC58ED"/>
    <w:rsid w:val="00EF12AC"/>
    <w:rsid w:val="00F41959"/>
    <w:rsid w:val="00F70D44"/>
    <w:rsid w:val="00F73AA1"/>
    <w:rsid w:val="00F8360A"/>
    <w:rsid w:val="00FE0005"/>
    <w:rsid w:val="00FF451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790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sz w:val="22"/>
        <w:szCs w:val="22"/>
        <w:lang w:val="da-DK"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798"/>
    <w:pPr>
      <w:tabs>
        <w:tab w:val="right" w:leader="dot" w:pos="7371"/>
      </w:tabs>
      <w:ind w:left="0"/>
    </w:pPr>
    <w:rPr>
      <w:rFonts w:asciiTheme="majorHAnsi" w:hAnsiTheme="majorHAnsi" w:cstheme="minorBidi"/>
    </w:rPr>
  </w:style>
  <w:style w:type="paragraph" w:styleId="Overskrift1">
    <w:name w:val="heading 1"/>
    <w:basedOn w:val="Overskrift3"/>
    <w:next w:val="Normal"/>
    <w:link w:val="Overskrift1Tegn"/>
    <w:autoRedefine/>
    <w:uiPriority w:val="9"/>
    <w:qFormat/>
    <w:rsid w:val="00FF4515"/>
    <w:pPr>
      <w:outlineLvl w:val="0"/>
    </w:pPr>
    <w:rPr>
      <w:sz w:val="32"/>
    </w:rPr>
  </w:style>
  <w:style w:type="paragraph" w:styleId="Overskrift2">
    <w:name w:val="heading 2"/>
    <w:basedOn w:val="Normal"/>
    <w:next w:val="Normal"/>
    <w:link w:val="Overskrift2Tegn"/>
    <w:autoRedefine/>
    <w:uiPriority w:val="9"/>
    <w:unhideWhenUsed/>
    <w:qFormat/>
    <w:rsid w:val="004F7BD9"/>
    <w:pPr>
      <w:outlineLvl w:val="1"/>
    </w:pPr>
    <w:rPr>
      <w:rFonts w:asciiTheme="minorHAnsi" w:eastAsia="Calibri" w:hAnsiTheme="minorHAnsi"/>
      <w:b/>
      <w:i/>
    </w:rPr>
  </w:style>
  <w:style w:type="paragraph" w:styleId="Overskrift3">
    <w:name w:val="heading 3"/>
    <w:basedOn w:val="Normal"/>
    <w:next w:val="Normal"/>
    <w:link w:val="Overskrift3Tegn"/>
    <w:autoRedefine/>
    <w:uiPriority w:val="9"/>
    <w:unhideWhenUsed/>
    <w:qFormat/>
    <w:rsid w:val="002237F6"/>
    <w:pPr>
      <w:keepNext/>
      <w:keepLines/>
      <w:outlineLvl w:val="2"/>
    </w:pPr>
    <w:rPr>
      <w:rFonts w:asciiTheme="minorHAnsi" w:eastAsiaTheme="majorEastAsia" w:hAnsiTheme="minorHAnsi" w:cstheme="majorBidi"/>
      <w:b/>
      <w:bCs/>
      <w:szCs w:val="32"/>
    </w:rPr>
  </w:style>
  <w:style w:type="paragraph" w:styleId="Overskrift4">
    <w:name w:val="heading 4"/>
    <w:basedOn w:val="Overskrift1"/>
    <w:next w:val="Normal"/>
    <w:link w:val="Overskrift4Tegn"/>
    <w:uiPriority w:val="9"/>
    <w:unhideWhenUsed/>
    <w:qFormat/>
    <w:rsid w:val="00AC3E19"/>
    <w:pPr>
      <w:outlineLvl w:val="3"/>
    </w:pPr>
    <w:rPr>
      <w:rFonts w:ascii="Franklin Gothic Demi" w:hAnsi="Franklin Gothic Demi"/>
      <w:sz w:val="66"/>
      <w:szCs w:val="66"/>
    </w:rPr>
  </w:style>
  <w:style w:type="paragraph" w:styleId="Overskrift5">
    <w:name w:val="heading 5"/>
    <w:basedOn w:val="Overskrift1"/>
    <w:next w:val="Normal"/>
    <w:link w:val="Overskrift5Tegn"/>
    <w:uiPriority w:val="9"/>
    <w:unhideWhenUsed/>
    <w:qFormat/>
    <w:rsid w:val="00AC3E19"/>
    <w:pPr>
      <w:outlineLvl w:val="4"/>
    </w:pPr>
    <w:rPr>
      <w:rFonts w:ascii="Franklin Gothic Book" w:eastAsia="Arial Unicode MS" w:hAnsi="Franklin Gothic Book" w:cs="Arial Unicode MS"/>
      <w:b w:val="0"/>
      <w:sz w:val="48"/>
      <w:szCs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F4515"/>
    <w:rPr>
      <w:rFonts w:asciiTheme="minorHAnsi" w:eastAsiaTheme="majorEastAsia" w:hAnsiTheme="minorHAnsi" w:cstheme="majorBidi"/>
      <w:b/>
      <w:bCs/>
      <w:sz w:val="32"/>
      <w:szCs w:val="32"/>
    </w:rPr>
  </w:style>
  <w:style w:type="character" w:customStyle="1" w:styleId="Overskrift2Tegn">
    <w:name w:val="Overskrift 2 Tegn"/>
    <w:basedOn w:val="Standardskrifttypeiafsnit"/>
    <w:link w:val="Overskrift2"/>
    <w:uiPriority w:val="9"/>
    <w:rsid w:val="004F7BD9"/>
    <w:rPr>
      <w:rFonts w:asciiTheme="minorHAnsi" w:eastAsia="Calibri" w:hAnsiTheme="minorHAnsi"/>
      <w:b/>
      <w:i/>
      <w:sz w:val="24"/>
    </w:rPr>
  </w:style>
  <w:style w:type="paragraph" w:styleId="Titel">
    <w:name w:val="Title"/>
    <w:basedOn w:val="Overskrift1"/>
    <w:next w:val="Normal"/>
    <w:link w:val="TitelTegn"/>
    <w:qFormat/>
    <w:rsid w:val="004F7BD9"/>
    <w:rPr>
      <w:rFonts w:ascii="Calibri" w:eastAsiaTheme="minorHAnsi" w:hAnsi="Calibri"/>
      <w:b w:val="0"/>
      <w:i/>
    </w:rPr>
  </w:style>
  <w:style w:type="character" w:customStyle="1" w:styleId="TitelTegn">
    <w:name w:val="Titel Tegn"/>
    <w:basedOn w:val="Standardskrifttypeiafsnit"/>
    <w:link w:val="Titel"/>
    <w:rsid w:val="004F7BD9"/>
    <w:rPr>
      <w:rFonts w:ascii="Calibri" w:hAnsi="Calibri" w:cstheme="majorBidi"/>
      <w:b/>
      <w:bCs/>
      <w:sz w:val="24"/>
      <w:szCs w:val="28"/>
    </w:rPr>
  </w:style>
  <w:style w:type="character" w:customStyle="1" w:styleId="Overskrift3Tegn">
    <w:name w:val="Overskrift 3 Tegn"/>
    <w:basedOn w:val="Standardskrifttypeiafsnit"/>
    <w:link w:val="Overskrift3"/>
    <w:uiPriority w:val="9"/>
    <w:rsid w:val="002237F6"/>
    <w:rPr>
      <w:rFonts w:asciiTheme="minorHAnsi" w:eastAsiaTheme="majorEastAsia" w:hAnsiTheme="minorHAnsi" w:cstheme="majorBidi"/>
      <w:b/>
      <w:bCs/>
      <w:szCs w:val="32"/>
    </w:rPr>
  </w:style>
  <w:style w:type="character" w:customStyle="1" w:styleId="Overskrift4Tegn">
    <w:name w:val="Overskrift 4 Tegn"/>
    <w:basedOn w:val="Standardskrifttypeiafsnit"/>
    <w:link w:val="Overskrift4"/>
    <w:uiPriority w:val="9"/>
    <w:rsid w:val="00AC3E19"/>
    <w:rPr>
      <w:rFonts w:ascii="Franklin Gothic Demi" w:eastAsiaTheme="majorEastAsia" w:hAnsi="Franklin Gothic Demi" w:cstheme="majorBidi"/>
      <w:bCs/>
      <w:sz w:val="66"/>
      <w:szCs w:val="66"/>
    </w:rPr>
  </w:style>
  <w:style w:type="paragraph" w:styleId="Citat">
    <w:name w:val="Quote"/>
    <w:aliases w:val="Calibri brødtekst¨"/>
    <w:basedOn w:val="Normal"/>
    <w:next w:val="Normal"/>
    <w:link w:val="CitatTegn"/>
    <w:uiPriority w:val="29"/>
    <w:qFormat/>
    <w:rsid w:val="004F7BD9"/>
    <w:pPr>
      <w:contextualSpacing/>
    </w:pPr>
    <w:rPr>
      <w:noProof/>
      <w:lang w:eastAsia="da-DK"/>
    </w:rPr>
  </w:style>
  <w:style w:type="character" w:customStyle="1" w:styleId="CitatTegn">
    <w:name w:val="Citat Tegn"/>
    <w:aliases w:val="Calibri brødtekst¨ Tegn"/>
    <w:basedOn w:val="Standardskrifttypeiafsnit"/>
    <w:link w:val="Citat"/>
    <w:uiPriority w:val="29"/>
    <w:rsid w:val="004F7BD9"/>
    <w:rPr>
      <w:noProof/>
      <w:lang w:eastAsia="da-DK"/>
    </w:rPr>
  </w:style>
  <w:style w:type="paragraph" w:styleId="Listeafsnit">
    <w:name w:val="List Paragraph"/>
    <w:basedOn w:val="Normal"/>
    <w:autoRedefine/>
    <w:uiPriority w:val="34"/>
    <w:qFormat/>
    <w:rsid w:val="007F0144"/>
    <w:pPr>
      <w:numPr>
        <w:numId w:val="7"/>
      </w:numPr>
    </w:pPr>
  </w:style>
  <w:style w:type="paragraph" w:styleId="Ingenafstand">
    <w:name w:val="No Spacing"/>
    <w:link w:val="IngenafstandTegn"/>
    <w:autoRedefine/>
    <w:uiPriority w:val="1"/>
    <w:qFormat/>
    <w:rsid w:val="00991157"/>
    <w:pPr>
      <w:ind w:left="0"/>
    </w:pPr>
    <w:rPr>
      <w:rFonts w:ascii="Times New Roman" w:eastAsiaTheme="minorEastAsia" w:hAnsi="Times New Roman"/>
      <w:lang w:eastAsia="da-DK"/>
    </w:rPr>
  </w:style>
  <w:style w:type="character" w:customStyle="1" w:styleId="Overskrift5Tegn">
    <w:name w:val="Overskrift 5 Tegn"/>
    <w:basedOn w:val="Standardskrifttypeiafsnit"/>
    <w:link w:val="Overskrift5"/>
    <w:uiPriority w:val="9"/>
    <w:rsid w:val="00AC3E19"/>
    <w:rPr>
      <w:rFonts w:ascii="Franklin Gothic Book" w:eastAsia="Arial Unicode MS" w:hAnsi="Franklin Gothic Book" w:cs="Arial Unicode MS"/>
      <w:b/>
      <w:bCs/>
      <w:sz w:val="48"/>
      <w:szCs w:val="48"/>
    </w:rPr>
  </w:style>
  <w:style w:type="character" w:customStyle="1" w:styleId="IngenafstandTegn">
    <w:name w:val="Ingen afstand Tegn"/>
    <w:basedOn w:val="Standardskrifttypeiafsnit"/>
    <w:link w:val="Ingenafstand"/>
    <w:uiPriority w:val="1"/>
    <w:rsid w:val="00991157"/>
    <w:rPr>
      <w:rFonts w:ascii="Times New Roman" w:eastAsiaTheme="minorEastAsia" w:hAnsi="Times New Roman"/>
      <w:lang w:eastAsia="da-DK"/>
    </w:rPr>
  </w:style>
  <w:style w:type="paragraph" w:styleId="Sidehoved">
    <w:name w:val="header"/>
    <w:basedOn w:val="Normal"/>
    <w:link w:val="SidehovedTegn"/>
    <w:uiPriority w:val="99"/>
    <w:unhideWhenUsed/>
    <w:rsid w:val="007F0144"/>
    <w:pPr>
      <w:tabs>
        <w:tab w:val="clear" w:pos="7371"/>
        <w:tab w:val="center" w:pos="4819"/>
        <w:tab w:val="right" w:pos="9638"/>
      </w:tabs>
    </w:pPr>
  </w:style>
  <w:style w:type="character" w:customStyle="1" w:styleId="SidehovedTegn">
    <w:name w:val="Sidehoved Tegn"/>
    <w:basedOn w:val="Standardskrifttypeiafsnit"/>
    <w:link w:val="Sidehoved"/>
    <w:uiPriority w:val="99"/>
    <w:rsid w:val="007F0144"/>
    <w:rPr>
      <w:rFonts w:asciiTheme="majorHAnsi" w:hAnsiTheme="majorHAnsi" w:cstheme="minorBidi"/>
    </w:rPr>
  </w:style>
  <w:style w:type="paragraph" w:styleId="Sidefod">
    <w:name w:val="footer"/>
    <w:basedOn w:val="Normal"/>
    <w:link w:val="SidefodTegn"/>
    <w:uiPriority w:val="99"/>
    <w:unhideWhenUsed/>
    <w:rsid w:val="007F0144"/>
    <w:pPr>
      <w:tabs>
        <w:tab w:val="clear" w:pos="7371"/>
        <w:tab w:val="center" w:pos="4819"/>
        <w:tab w:val="right" w:pos="9638"/>
      </w:tabs>
    </w:pPr>
  </w:style>
  <w:style w:type="character" w:customStyle="1" w:styleId="SidefodTegn">
    <w:name w:val="Sidefod Tegn"/>
    <w:basedOn w:val="Standardskrifttypeiafsnit"/>
    <w:link w:val="Sidefod"/>
    <w:uiPriority w:val="99"/>
    <w:rsid w:val="007F0144"/>
    <w:rPr>
      <w:rFonts w:asciiTheme="majorHAnsi" w:hAnsiTheme="majorHAnsi" w:cstheme="minorBidi"/>
    </w:rPr>
  </w:style>
  <w:style w:type="paragraph" w:styleId="Markeringsbobletekst">
    <w:name w:val="Balloon Text"/>
    <w:basedOn w:val="Normal"/>
    <w:link w:val="MarkeringsbobletekstTegn"/>
    <w:uiPriority w:val="99"/>
    <w:semiHidden/>
    <w:unhideWhenUsed/>
    <w:rsid w:val="007F0144"/>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F0144"/>
    <w:rPr>
      <w:rFonts w:ascii="Tahoma" w:hAnsi="Tahoma" w:cs="Tahoma"/>
      <w:sz w:val="16"/>
      <w:szCs w:val="16"/>
    </w:rPr>
  </w:style>
  <w:style w:type="character" w:styleId="Kommentarhenvisning">
    <w:name w:val="annotation reference"/>
    <w:basedOn w:val="Standardskrifttypeiafsnit"/>
    <w:uiPriority w:val="99"/>
    <w:semiHidden/>
    <w:unhideWhenUsed/>
    <w:rsid w:val="00257324"/>
    <w:rPr>
      <w:sz w:val="16"/>
      <w:szCs w:val="16"/>
    </w:rPr>
  </w:style>
  <w:style w:type="paragraph" w:styleId="Kommentartekst">
    <w:name w:val="annotation text"/>
    <w:basedOn w:val="Normal"/>
    <w:link w:val="KommentartekstTegn"/>
    <w:uiPriority w:val="99"/>
    <w:semiHidden/>
    <w:unhideWhenUsed/>
    <w:rsid w:val="00257324"/>
    <w:rPr>
      <w:sz w:val="20"/>
      <w:szCs w:val="20"/>
    </w:rPr>
  </w:style>
  <w:style w:type="character" w:customStyle="1" w:styleId="KommentartekstTegn">
    <w:name w:val="Kommentartekst Tegn"/>
    <w:basedOn w:val="Standardskrifttypeiafsnit"/>
    <w:link w:val="Kommentartekst"/>
    <w:uiPriority w:val="99"/>
    <w:semiHidden/>
    <w:rsid w:val="00257324"/>
    <w:rPr>
      <w:rFonts w:asciiTheme="majorHAnsi" w:hAnsiTheme="majorHAnsi" w:cstheme="minorBidi"/>
      <w:sz w:val="20"/>
      <w:szCs w:val="20"/>
    </w:rPr>
  </w:style>
  <w:style w:type="paragraph" w:styleId="Kommentaremne">
    <w:name w:val="annotation subject"/>
    <w:basedOn w:val="Kommentartekst"/>
    <w:next w:val="Kommentartekst"/>
    <w:link w:val="KommentaremneTegn"/>
    <w:uiPriority w:val="99"/>
    <w:semiHidden/>
    <w:unhideWhenUsed/>
    <w:rsid w:val="00257324"/>
    <w:rPr>
      <w:b/>
      <w:bCs/>
    </w:rPr>
  </w:style>
  <w:style w:type="character" w:customStyle="1" w:styleId="KommentaremneTegn">
    <w:name w:val="Kommentaremne Tegn"/>
    <w:basedOn w:val="KommentartekstTegn"/>
    <w:link w:val="Kommentaremne"/>
    <w:uiPriority w:val="99"/>
    <w:semiHidden/>
    <w:rsid w:val="00257324"/>
    <w:rPr>
      <w:rFonts w:asciiTheme="majorHAnsi" w:hAnsiTheme="majorHAnsi" w:cstheme="minorBid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sz w:val="22"/>
        <w:szCs w:val="22"/>
        <w:lang w:val="da-DK"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798"/>
    <w:pPr>
      <w:tabs>
        <w:tab w:val="right" w:leader="dot" w:pos="7371"/>
      </w:tabs>
      <w:ind w:left="0"/>
    </w:pPr>
    <w:rPr>
      <w:rFonts w:asciiTheme="majorHAnsi" w:hAnsiTheme="majorHAnsi" w:cstheme="minorBidi"/>
    </w:rPr>
  </w:style>
  <w:style w:type="paragraph" w:styleId="Overskrift1">
    <w:name w:val="heading 1"/>
    <w:basedOn w:val="Overskrift3"/>
    <w:next w:val="Normal"/>
    <w:link w:val="Overskrift1Tegn"/>
    <w:autoRedefine/>
    <w:uiPriority w:val="9"/>
    <w:qFormat/>
    <w:rsid w:val="00FF4515"/>
    <w:pPr>
      <w:outlineLvl w:val="0"/>
    </w:pPr>
    <w:rPr>
      <w:sz w:val="32"/>
    </w:rPr>
  </w:style>
  <w:style w:type="paragraph" w:styleId="Overskrift2">
    <w:name w:val="heading 2"/>
    <w:basedOn w:val="Normal"/>
    <w:next w:val="Normal"/>
    <w:link w:val="Overskrift2Tegn"/>
    <w:autoRedefine/>
    <w:uiPriority w:val="9"/>
    <w:unhideWhenUsed/>
    <w:qFormat/>
    <w:rsid w:val="004F7BD9"/>
    <w:pPr>
      <w:outlineLvl w:val="1"/>
    </w:pPr>
    <w:rPr>
      <w:rFonts w:asciiTheme="minorHAnsi" w:eastAsia="Calibri" w:hAnsiTheme="minorHAnsi"/>
      <w:b/>
      <w:i/>
    </w:rPr>
  </w:style>
  <w:style w:type="paragraph" w:styleId="Overskrift3">
    <w:name w:val="heading 3"/>
    <w:basedOn w:val="Normal"/>
    <w:next w:val="Normal"/>
    <w:link w:val="Overskrift3Tegn"/>
    <w:autoRedefine/>
    <w:uiPriority w:val="9"/>
    <w:unhideWhenUsed/>
    <w:qFormat/>
    <w:rsid w:val="002237F6"/>
    <w:pPr>
      <w:keepNext/>
      <w:keepLines/>
      <w:outlineLvl w:val="2"/>
    </w:pPr>
    <w:rPr>
      <w:rFonts w:asciiTheme="minorHAnsi" w:eastAsiaTheme="majorEastAsia" w:hAnsiTheme="minorHAnsi" w:cstheme="majorBidi"/>
      <w:b/>
      <w:bCs/>
      <w:szCs w:val="32"/>
    </w:rPr>
  </w:style>
  <w:style w:type="paragraph" w:styleId="Overskrift4">
    <w:name w:val="heading 4"/>
    <w:basedOn w:val="Overskrift1"/>
    <w:next w:val="Normal"/>
    <w:link w:val="Overskrift4Tegn"/>
    <w:uiPriority w:val="9"/>
    <w:unhideWhenUsed/>
    <w:qFormat/>
    <w:rsid w:val="00AC3E19"/>
    <w:pPr>
      <w:outlineLvl w:val="3"/>
    </w:pPr>
    <w:rPr>
      <w:rFonts w:ascii="Franklin Gothic Demi" w:hAnsi="Franklin Gothic Demi"/>
      <w:sz w:val="66"/>
      <w:szCs w:val="66"/>
    </w:rPr>
  </w:style>
  <w:style w:type="paragraph" w:styleId="Overskrift5">
    <w:name w:val="heading 5"/>
    <w:basedOn w:val="Overskrift1"/>
    <w:next w:val="Normal"/>
    <w:link w:val="Overskrift5Tegn"/>
    <w:uiPriority w:val="9"/>
    <w:unhideWhenUsed/>
    <w:qFormat/>
    <w:rsid w:val="00AC3E19"/>
    <w:pPr>
      <w:outlineLvl w:val="4"/>
    </w:pPr>
    <w:rPr>
      <w:rFonts w:ascii="Franklin Gothic Book" w:eastAsia="Arial Unicode MS" w:hAnsi="Franklin Gothic Book" w:cs="Arial Unicode MS"/>
      <w:b w:val="0"/>
      <w:sz w:val="48"/>
      <w:szCs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F4515"/>
    <w:rPr>
      <w:rFonts w:asciiTheme="minorHAnsi" w:eastAsiaTheme="majorEastAsia" w:hAnsiTheme="minorHAnsi" w:cstheme="majorBidi"/>
      <w:b/>
      <w:bCs/>
      <w:sz w:val="32"/>
      <w:szCs w:val="32"/>
    </w:rPr>
  </w:style>
  <w:style w:type="character" w:customStyle="1" w:styleId="Overskrift2Tegn">
    <w:name w:val="Overskrift 2 Tegn"/>
    <w:basedOn w:val="Standardskrifttypeiafsnit"/>
    <w:link w:val="Overskrift2"/>
    <w:uiPriority w:val="9"/>
    <w:rsid w:val="004F7BD9"/>
    <w:rPr>
      <w:rFonts w:asciiTheme="minorHAnsi" w:eastAsia="Calibri" w:hAnsiTheme="minorHAnsi"/>
      <w:b/>
      <w:i/>
      <w:sz w:val="24"/>
    </w:rPr>
  </w:style>
  <w:style w:type="paragraph" w:styleId="Titel">
    <w:name w:val="Title"/>
    <w:basedOn w:val="Overskrift1"/>
    <w:next w:val="Normal"/>
    <w:link w:val="TitelTegn"/>
    <w:qFormat/>
    <w:rsid w:val="004F7BD9"/>
    <w:rPr>
      <w:rFonts w:ascii="Calibri" w:eastAsiaTheme="minorHAnsi" w:hAnsi="Calibri"/>
      <w:b w:val="0"/>
      <w:i/>
    </w:rPr>
  </w:style>
  <w:style w:type="character" w:customStyle="1" w:styleId="TitelTegn">
    <w:name w:val="Titel Tegn"/>
    <w:basedOn w:val="Standardskrifttypeiafsnit"/>
    <w:link w:val="Titel"/>
    <w:rsid w:val="004F7BD9"/>
    <w:rPr>
      <w:rFonts w:ascii="Calibri" w:hAnsi="Calibri" w:cstheme="majorBidi"/>
      <w:b/>
      <w:bCs/>
      <w:sz w:val="24"/>
      <w:szCs w:val="28"/>
    </w:rPr>
  </w:style>
  <w:style w:type="character" w:customStyle="1" w:styleId="Overskrift3Tegn">
    <w:name w:val="Overskrift 3 Tegn"/>
    <w:basedOn w:val="Standardskrifttypeiafsnit"/>
    <w:link w:val="Overskrift3"/>
    <w:uiPriority w:val="9"/>
    <w:rsid w:val="002237F6"/>
    <w:rPr>
      <w:rFonts w:asciiTheme="minorHAnsi" w:eastAsiaTheme="majorEastAsia" w:hAnsiTheme="minorHAnsi" w:cstheme="majorBidi"/>
      <w:b/>
      <w:bCs/>
      <w:szCs w:val="32"/>
    </w:rPr>
  </w:style>
  <w:style w:type="character" w:customStyle="1" w:styleId="Overskrift4Tegn">
    <w:name w:val="Overskrift 4 Tegn"/>
    <w:basedOn w:val="Standardskrifttypeiafsnit"/>
    <w:link w:val="Overskrift4"/>
    <w:uiPriority w:val="9"/>
    <w:rsid w:val="00AC3E19"/>
    <w:rPr>
      <w:rFonts w:ascii="Franklin Gothic Demi" w:eastAsiaTheme="majorEastAsia" w:hAnsi="Franklin Gothic Demi" w:cstheme="majorBidi"/>
      <w:bCs/>
      <w:sz w:val="66"/>
      <w:szCs w:val="66"/>
    </w:rPr>
  </w:style>
  <w:style w:type="paragraph" w:styleId="Citat">
    <w:name w:val="Quote"/>
    <w:aliases w:val="Calibri brødtekst¨"/>
    <w:basedOn w:val="Normal"/>
    <w:next w:val="Normal"/>
    <w:link w:val="CitatTegn"/>
    <w:uiPriority w:val="29"/>
    <w:qFormat/>
    <w:rsid w:val="004F7BD9"/>
    <w:pPr>
      <w:contextualSpacing/>
    </w:pPr>
    <w:rPr>
      <w:noProof/>
      <w:lang w:eastAsia="da-DK"/>
    </w:rPr>
  </w:style>
  <w:style w:type="character" w:customStyle="1" w:styleId="CitatTegn">
    <w:name w:val="Citat Tegn"/>
    <w:aliases w:val="Calibri brødtekst¨ Tegn"/>
    <w:basedOn w:val="Standardskrifttypeiafsnit"/>
    <w:link w:val="Citat"/>
    <w:uiPriority w:val="29"/>
    <w:rsid w:val="004F7BD9"/>
    <w:rPr>
      <w:noProof/>
      <w:lang w:eastAsia="da-DK"/>
    </w:rPr>
  </w:style>
  <w:style w:type="paragraph" w:styleId="Listeafsnit">
    <w:name w:val="List Paragraph"/>
    <w:basedOn w:val="Normal"/>
    <w:autoRedefine/>
    <w:uiPriority w:val="34"/>
    <w:qFormat/>
    <w:rsid w:val="007F0144"/>
    <w:pPr>
      <w:numPr>
        <w:numId w:val="7"/>
      </w:numPr>
    </w:pPr>
  </w:style>
  <w:style w:type="paragraph" w:styleId="Ingenafstand">
    <w:name w:val="No Spacing"/>
    <w:link w:val="IngenafstandTegn"/>
    <w:autoRedefine/>
    <w:uiPriority w:val="1"/>
    <w:qFormat/>
    <w:rsid w:val="00991157"/>
    <w:pPr>
      <w:ind w:left="0"/>
    </w:pPr>
    <w:rPr>
      <w:rFonts w:ascii="Times New Roman" w:eastAsiaTheme="minorEastAsia" w:hAnsi="Times New Roman"/>
      <w:lang w:eastAsia="da-DK"/>
    </w:rPr>
  </w:style>
  <w:style w:type="character" w:customStyle="1" w:styleId="Overskrift5Tegn">
    <w:name w:val="Overskrift 5 Tegn"/>
    <w:basedOn w:val="Standardskrifttypeiafsnit"/>
    <w:link w:val="Overskrift5"/>
    <w:uiPriority w:val="9"/>
    <w:rsid w:val="00AC3E19"/>
    <w:rPr>
      <w:rFonts w:ascii="Franklin Gothic Book" w:eastAsia="Arial Unicode MS" w:hAnsi="Franklin Gothic Book" w:cs="Arial Unicode MS"/>
      <w:b/>
      <w:bCs/>
      <w:sz w:val="48"/>
      <w:szCs w:val="48"/>
    </w:rPr>
  </w:style>
  <w:style w:type="character" w:customStyle="1" w:styleId="IngenafstandTegn">
    <w:name w:val="Ingen afstand Tegn"/>
    <w:basedOn w:val="Standardskrifttypeiafsnit"/>
    <w:link w:val="Ingenafstand"/>
    <w:uiPriority w:val="1"/>
    <w:rsid w:val="00991157"/>
    <w:rPr>
      <w:rFonts w:ascii="Times New Roman" w:eastAsiaTheme="minorEastAsia" w:hAnsi="Times New Roman"/>
      <w:lang w:eastAsia="da-DK"/>
    </w:rPr>
  </w:style>
  <w:style w:type="paragraph" w:styleId="Sidehoved">
    <w:name w:val="header"/>
    <w:basedOn w:val="Normal"/>
    <w:link w:val="SidehovedTegn"/>
    <w:uiPriority w:val="99"/>
    <w:unhideWhenUsed/>
    <w:rsid w:val="007F0144"/>
    <w:pPr>
      <w:tabs>
        <w:tab w:val="clear" w:pos="7371"/>
        <w:tab w:val="center" w:pos="4819"/>
        <w:tab w:val="right" w:pos="9638"/>
      </w:tabs>
    </w:pPr>
  </w:style>
  <w:style w:type="character" w:customStyle="1" w:styleId="SidehovedTegn">
    <w:name w:val="Sidehoved Tegn"/>
    <w:basedOn w:val="Standardskrifttypeiafsnit"/>
    <w:link w:val="Sidehoved"/>
    <w:uiPriority w:val="99"/>
    <w:rsid w:val="007F0144"/>
    <w:rPr>
      <w:rFonts w:asciiTheme="majorHAnsi" w:hAnsiTheme="majorHAnsi" w:cstheme="minorBidi"/>
    </w:rPr>
  </w:style>
  <w:style w:type="paragraph" w:styleId="Sidefod">
    <w:name w:val="footer"/>
    <w:basedOn w:val="Normal"/>
    <w:link w:val="SidefodTegn"/>
    <w:uiPriority w:val="99"/>
    <w:unhideWhenUsed/>
    <w:rsid w:val="007F0144"/>
    <w:pPr>
      <w:tabs>
        <w:tab w:val="clear" w:pos="7371"/>
        <w:tab w:val="center" w:pos="4819"/>
        <w:tab w:val="right" w:pos="9638"/>
      </w:tabs>
    </w:pPr>
  </w:style>
  <w:style w:type="character" w:customStyle="1" w:styleId="SidefodTegn">
    <w:name w:val="Sidefod Tegn"/>
    <w:basedOn w:val="Standardskrifttypeiafsnit"/>
    <w:link w:val="Sidefod"/>
    <w:uiPriority w:val="99"/>
    <w:rsid w:val="007F0144"/>
    <w:rPr>
      <w:rFonts w:asciiTheme="majorHAnsi" w:hAnsiTheme="majorHAnsi" w:cstheme="minorBidi"/>
    </w:rPr>
  </w:style>
  <w:style w:type="paragraph" w:styleId="Markeringsbobletekst">
    <w:name w:val="Balloon Text"/>
    <w:basedOn w:val="Normal"/>
    <w:link w:val="MarkeringsbobletekstTegn"/>
    <w:uiPriority w:val="99"/>
    <w:semiHidden/>
    <w:unhideWhenUsed/>
    <w:rsid w:val="007F0144"/>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F0144"/>
    <w:rPr>
      <w:rFonts w:ascii="Tahoma" w:hAnsi="Tahoma" w:cs="Tahoma"/>
      <w:sz w:val="16"/>
      <w:szCs w:val="16"/>
    </w:rPr>
  </w:style>
  <w:style w:type="character" w:styleId="Kommentarhenvisning">
    <w:name w:val="annotation reference"/>
    <w:basedOn w:val="Standardskrifttypeiafsnit"/>
    <w:uiPriority w:val="99"/>
    <w:semiHidden/>
    <w:unhideWhenUsed/>
    <w:rsid w:val="00257324"/>
    <w:rPr>
      <w:sz w:val="16"/>
      <w:szCs w:val="16"/>
    </w:rPr>
  </w:style>
  <w:style w:type="paragraph" w:styleId="Kommentartekst">
    <w:name w:val="annotation text"/>
    <w:basedOn w:val="Normal"/>
    <w:link w:val="KommentartekstTegn"/>
    <w:uiPriority w:val="99"/>
    <w:semiHidden/>
    <w:unhideWhenUsed/>
    <w:rsid w:val="00257324"/>
    <w:rPr>
      <w:sz w:val="20"/>
      <w:szCs w:val="20"/>
    </w:rPr>
  </w:style>
  <w:style w:type="character" w:customStyle="1" w:styleId="KommentartekstTegn">
    <w:name w:val="Kommentartekst Tegn"/>
    <w:basedOn w:val="Standardskrifttypeiafsnit"/>
    <w:link w:val="Kommentartekst"/>
    <w:uiPriority w:val="99"/>
    <w:semiHidden/>
    <w:rsid w:val="00257324"/>
    <w:rPr>
      <w:rFonts w:asciiTheme="majorHAnsi" w:hAnsiTheme="majorHAnsi" w:cstheme="minorBidi"/>
      <w:sz w:val="20"/>
      <w:szCs w:val="20"/>
    </w:rPr>
  </w:style>
  <w:style w:type="paragraph" w:styleId="Kommentaremne">
    <w:name w:val="annotation subject"/>
    <w:basedOn w:val="Kommentartekst"/>
    <w:next w:val="Kommentartekst"/>
    <w:link w:val="KommentaremneTegn"/>
    <w:uiPriority w:val="99"/>
    <w:semiHidden/>
    <w:unhideWhenUsed/>
    <w:rsid w:val="00257324"/>
    <w:rPr>
      <w:b/>
      <w:bCs/>
    </w:rPr>
  </w:style>
  <w:style w:type="character" w:customStyle="1" w:styleId="KommentaremneTegn">
    <w:name w:val="Kommentaremne Tegn"/>
    <w:basedOn w:val="KommentartekstTegn"/>
    <w:link w:val="Kommentaremne"/>
    <w:uiPriority w:val="99"/>
    <w:semiHidden/>
    <w:rsid w:val="00257324"/>
    <w:rPr>
      <w:rFonts w:asciiTheme="majorHAnsi" w:hAnsiTheme="maj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9FBED-76F4-468A-B6A3-580EA555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1098</Words>
  <Characters>6700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Region Midtjylland</Company>
  <LinksUpToDate>false</LinksUpToDate>
  <CharactersWithSpaces>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Wulfsberg</dc:creator>
  <cp:lastModifiedBy>Hans Wulfsberg</cp:lastModifiedBy>
  <cp:revision>3</cp:revision>
  <cp:lastPrinted>2018-07-10T07:15:00Z</cp:lastPrinted>
  <dcterms:created xsi:type="dcterms:W3CDTF">2019-04-30T16:22:00Z</dcterms:created>
  <dcterms:modified xsi:type="dcterms:W3CDTF">2019-04-30T16:22:00Z</dcterms:modified>
</cp:coreProperties>
</file>